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09" w:rsidRPr="004248D4" w:rsidRDefault="00585D09" w:rsidP="00585D09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248D4">
        <w:rPr>
          <w:b/>
          <w:sz w:val="28"/>
          <w:szCs w:val="28"/>
        </w:rPr>
        <w:t xml:space="preserve">Информация о ходе реализации </w:t>
      </w:r>
      <w:r w:rsidRPr="004248D4">
        <w:rPr>
          <w:b/>
          <w:bCs/>
          <w:color w:val="000000"/>
          <w:sz w:val="28"/>
          <w:szCs w:val="28"/>
        </w:rPr>
        <w:t xml:space="preserve">целевой программы Ханты-Мансийского автономного округа – Югры «Развитие государственной гражданской службы, муниципальной службы и резерва управленческих кадров </w:t>
      </w:r>
      <w:proofErr w:type="gramStart"/>
      <w:r>
        <w:rPr>
          <w:b/>
          <w:bCs/>
          <w:color w:val="000000"/>
          <w:sz w:val="28"/>
          <w:szCs w:val="28"/>
        </w:rPr>
        <w:t>в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4248D4">
        <w:rPr>
          <w:b/>
          <w:bCs/>
          <w:color w:val="000000"/>
          <w:sz w:val="28"/>
          <w:szCs w:val="28"/>
        </w:rPr>
        <w:t>Ханты-Мансийском</w:t>
      </w:r>
      <w:proofErr w:type="gramEnd"/>
      <w:r w:rsidRPr="004248D4">
        <w:rPr>
          <w:b/>
          <w:bCs/>
          <w:color w:val="000000"/>
          <w:sz w:val="28"/>
          <w:szCs w:val="28"/>
        </w:rPr>
        <w:t xml:space="preserve"> автономном округе – Югре на 2011-2015 годы» по состоянию на </w:t>
      </w:r>
      <w:r>
        <w:rPr>
          <w:b/>
          <w:bCs/>
          <w:color w:val="000000"/>
          <w:sz w:val="28"/>
          <w:szCs w:val="28"/>
        </w:rPr>
        <w:t>01.</w:t>
      </w:r>
      <w:r w:rsidR="00236DF6">
        <w:rPr>
          <w:b/>
          <w:bCs/>
          <w:color w:val="000000"/>
          <w:sz w:val="28"/>
          <w:szCs w:val="28"/>
        </w:rPr>
        <w:t>1</w:t>
      </w:r>
      <w:r w:rsidR="00B02062">
        <w:rPr>
          <w:b/>
          <w:bCs/>
          <w:color w:val="000000"/>
          <w:sz w:val="28"/>
          <w:szCs w:val="28"/>
        </w:rPr>
        <w:t>2</w:t>
      </w:r>
      <w:r w:rsidRPr="004248D4">
        <w:rPr>
          <w:b/>
          <w:bCs/>
          <w:color w:val="000000"/>
          <w:sz w:val="28"/>
          <w:szCs w:val="28"/>
        </w:rPr>
        <w:t>.201</w:t>
      </w:r>
      <w:r>
        <w:rPr>
          <w:b/>
          <w:bCs/>
          <w:color w:val="000000"/>
          <w:sz w:val="28"/>
          <w:szCs w:val="28"/>
        </w:rPr>
        <w:t>3</w:t>
      </w:r>
    </w:p>
    <w:p w:rsidR="00585D09" w:rsidRPr="00245C52" w:rsidRDefault="00585D09" w:rsidP="00585D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85D09" w:rsidRDefault="00412161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12161">
        <w:rPr>
          <w:sz w:val="28"/>
          <w:szCs w:val="28"/>
        </w:rPr>
        <w:t>Объем финансирования программы от уточненного плана годовых бюджетных назначений на 2013 год составил 29 698,2 тыс. рублей</w:t>
      </w:r>
      <w:r w:rsidR="009158C4">
        <w:rPr>
          <w:sz w:val="28"/>
          <w:szCs w:val="28"/>
        </w:rPr>
        <w:t xml:space="preserve">, в том числе бюджет </w:t>
      </w:r>
      <w:r w:rsidR="001017D4">
        <w:rPr>
          <w:sz w:val="28"/>
          <w:szCs w:val="28"/>
        </w:rPr>
        <w:t xml:space="preserve">автономного округа – </w:t>
      </w:r>
      <w:r w:rsidR="00B02062">
        <w:rPr>
          <w:sz w:val="28"/>
          <w:szCs w:val="28"/>
        </w:rPr>
        <w:t>27 053,00</w:t>
      </w:r>
      <w:r w:rsidR="00585D09">
        <w:rPr>
          <w:sz w:val="28"/>
          <w:szCs w:val="28"/>
        </w:rPr>
        <w:t xml:space="preserve"> тыс. рублей;</w:t>
      </w:r>
      <w:r w:rsidR="00B02062">
        <w:rPr>
          <w:sz w:val="28"/>
          <w:szCs w:val="28"/>
        </w:rPr>
        <w:t xml:space="preserve"> </w:t>
      </w:r>
      <w:r w:rsidR="00585D09">
        <w:rPr>
          <w:sz w:val="28"/>
          <w:szCs w:val="28"/>
        </w:rPr>
        <w:t>средства федерал</w:t>
      </w:r>
      <w:r w:rsidR="001017D4">
        <w:rPr>
          <w:sz w:val="28"/>
          <w:szCs w:val="28"/>
        </w:rPr>
        <w:t xml:space="preserve">ьного бюджета – 1 </w:t>
      </w:r>
      <w:r w:rsidR="00585D09">
        <w:rPr>
          <w:sz w:val="28"/>
          <w:szCs w:val="28"/>
        </w:rPr>
        <w:t>135,2 тыс. рублей.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48D4">
        <w:rPr>
          <w:sz w:val="28"/>
          <w:szCs w:val="28"/>
        </w:rPr>
        <w:t>о государственным заказчикам: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внутренней политики автономного округа – </w:t>
      </w:r>
      <w:r w:rsidR="00412161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236DF6">
        <w:rPr>
          <w:sz w:val="28"/>
          <w:szCs w:val="28"/>
        </w:rPr>
        <w:t>0</w:t>
      </w:r>
      <w:r w:rsidR="00412161">
        <w:rPr>
          <w:sz w:val="28"/>
          <w:szCs w:val="28"/>
        </w:rPr>
        <w:t>53</w:t>
      </w:r>
      <w:r>
        <w:rPr>
          <w:sz w:val="28"/>
          <w:szCs w:val="28"/>
        </w:rPr>
        <w:t>,</w:t>
      </w:r>
      <w:r w:rsidR="00412161">
        <w:rPr>
          <w:sz w:val="28"/>
          <w:szCs w:val="28"/>
        </w:rPr>
        <w:t>0</w:t>
      </w:r>
      <w:r>
        <w:rPr>
          <w:sz w:val="28"/>
          <w:szCs w:val="28"/>
        </w:rPr>
        <w:t xml:space="preserve"> тыс</w:t>
      </w:r>
      <w:r w:rsidRPr="004248D4">
        <w:rPr>
          <w:sz w:val="28"/>
          <w:szCs w:val="28"/>
        </w:rPr>
        <w:t>.</w:t>
      </w:r>
      <w:r w:rsidR="00236DF6">
        <w:rPr>
          <w:sz w:val="28"/>
          <w:szCs w:val="28"/>
        </w:rPr>
        <w:t xml:space="preserve"> </w:t>
      </w:r>
      <w:r w:rsidRPr="004248D4">
        <w:rPr>
          <w:sz w:val="28"/>
          <w:szCs w:val="28"/>
        </w:rPr>
        <w:t>рублей;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информационных технологий автономного округа – </w:t>
      </w:r>
      <w:r w:rsidR="00236DF6">
        <w:rPr>
          <w:sz w:val="28"/>
          <w:szCs w:val="28"/>
        </w:rPr>
        <w:t>1510</w:t>
      </w:r>
      <w:r>
        <w:rPr>
          <w:sz w:val="28"/>
          <w:szCs w:val="28"/>
        </w:rPr>
        <w:t>,0 тыс</w:t>
      </w:r>
      <w:r w:rsidRPr="004248D4">
        <w:rPr>
          <w:sz w:val="28"/>
          <w:szCs w:val="28"/>
        </w:rPr>
        <w:t>. рублей.</w:t>
      </w:r>
    </w:p>
    <w:p w:rsidR="00D43E02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Реализовано средств по состоянию на </w:t>
      </w:r>
      <w:r w:rsidR="006013F5" w:rsidRPr="006013F5">
        <w:rPr>
          <w:sz w:val="28"/>
          <w:szCs w:val="28"/>
        </w:rPr>
        <w:t>01.</w:t>
      </w:r>
      <w:r w:rsidR="00236DF6">
        <w:rPr>
          <w:sz w:val="28"/>
          <w:szCs w:val="28"/>
        </w:rPr>
        <w:t>1</w:t>
      </w:r>
      <w:r w:rsidR="00412161">
        <w:rPr>
          <w:sz w:val="28"/>
          <w:szCs w:val="28"/>
        </w:rPr>
        <w:t>2</w:t>
      </w:r>
      <w:r w:rsidR="006013F5" w:rsidRPr="006013F5">
        <w:rPr>
          <w:sz w:val="28"/>
          <w:szCs w:val="28"/>
        </w:rPr>
        <w:t xml:space="preserve">.2013 - </w:t>
      </w:r>
      <w:r w:rsidR="00207743">
        <w:rPr>
          <w:sz w:val="28"/>
          <w:szCs w:val="28"/>
        </w:rPr>
        <w:t>1</w:t>
      </w:r>
      <w:r w:rsidR="00412161">
        <w:rPr>
          <w:sz w:val="28"/>
          <w:szCs w:val="28"/>
        </w:rPr>
        <w:t>5</w:t>
      </w:r>
      <w:r w:rsidR="006013F5" w:rsidRPr="006013F5">
        <w:rPr>
          <w:sz w:val="28"/>
          <w:szCs w:val="28"/>
        </w:rPr>
        <w:t xml:space="preserve"> </w:t>
      </w:r>
      <w:r w:rsidR="00412161">
        <w:rPr>
          <w:sz w:val="28"/>
          <w:szCs w:val="28"/>
        </w:rPr>
        <w:t>537</w:t>
      </w:r>
      <w:r w:rsidR="006013F5" w:rsidRPr="006013F5">
        <w:rPr>
          <w:sz w:val="28"/>
          <w:szCs w:val="28"/>
        </w:rPr>
        <w:t>,</w:t>
      </w:r>
      <w:r w:rsidR="00412161">
        <w:rPr>
          <w:sz w:val="28"/>
          <w:szCs w:val="28"/>
        </w:rPr>
        <w:t>3</w:t>
      </w:r>
      <w:r w:rsidR="006013F5" w:rsidRPr="006013F5">
        <w:rPr>
          <w:sz w:val="28"/>
          <w:szCs w:val="28"/>
        </w:rPr>
        <w:t xml:space="preserve"> тыс.</w:t>
      </w:r>
      <w:r w:rsidR="00236DF6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 xml:space="preserve">рублей или </w:t>
      </w:r>
      <w:r w:rsidR="00412161">
        <w:rPr>
          <w:sz w:val="28"/>
          <w:szCs w:val="28"/>
        </w:rPr>
        <w:t>57</w:t>
      </w:r>
      <w:r w:rsidR="004A2E3F">
        <w:rPr>
          <w:sz w:val="28"/>
          <w:szCs w:val="28"/>
        </w:rPr>
        <w:t>,</w:t>
      </w:r>
      <w:r w:rsidR="00412161">
        <w:rPr>
          <w:sz w:val="28"/>
          <w:szCs w:val="28"/>
        </w:rPr>
        <w:t>4</w:t>
      </w:r>
      <w:r w:rsidR="006013F5" w:rsidRPr="006013F5">
        <w:rPr>
          <w:sz w:val="28"/>
          <w:szCs w:val="28"/>
        </w:rPr>
        <w:t xml:space="preserve">% </w:t>
      </w:r>
      <w:r w:rsidRPr="00585D09">
        <w:rPr>
          <w:sz w:val="28"/>
          <w:szCs w:val="28"/>
        </w:rPr>
        <w:t xml:space="preserve">от </w:t>
      </w:r>
      <w:r w:rsidR="00412161">
        <w:rPr>
          <w:sz w:val="28"/>
          <w:szCs w:val="28"/>
        </w:rPr>
        <w:t xml:space="preserve">уточненного плана </w:t>
      </w:r>
      <w:r w:rsidRPr="00585D09">
        <w:rPr>
          <w:sz w:val="28"/>
          <w:szCs w:val="28"/>
        </w:rPr>
        <w:t xml:space="preserve">годовых бюджетных назначений. 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170D3">
        <w:rPr>
          <w:sz w:val="28"/>
          <w:szCs w:val="28"/>
        </w:rPr>
        <w:t>Заключены государственные контракты на общую сумму 1</w:t>
      </w:r>
      <w:r w:rsidR="005A7B8F">
        <w:rPr>
          <w:sz w:val="28"/>
          <w:szCs w:val="28"/>
        </w:rPr>
        <w:t>2</w:t>
      </w:r>
      <w:r w:rsidRPr="008170D3">
        <w:rPr>
          <w:sz w:val="28"/>
          <w:szCs w:val="28"/>
        </w:rPr>
        <w:t xml:space="preserve"> </w:t>
      </w:r>
      <w:r w:rsidR="00173E7C">
        <w:rPr>
          <w:sz w:val="28"/>
          <w:szCs w:val="28"/>
        </w:rPr>
        <w:t>564</w:t>
      </w:r>
      <w:r w:rsidRPr="008170D3">
        <w:rPr>
          <w:sz w:val="28"/>
          <w:szCs w:val="28"/>
        </w:rPr>
        <w:t xml:space="preserve">,7 тыс. рублей или </w:t>
      </w:r>
      <w:r w:rsidR="00173E7C">
        <w:rPr>
          <w:sz w:val="28"/>
          <w:szCs w:val="28"/>
        </w:rPr>
        <w:t>41,2</w:t>
      </w:r>
      <w:r w:rsidRPr="008170D3">
        <w:rPr>
          <w:sz w:val="28"/>
          <w:szCs w:val="28"/>
        </w:rPr>
        <w:t xml:space="preserve"> % от годовых бюджетных назначений, в том числе: </w:t>
      </w:r>
      <w:r>
        <w:rPr>
          <w:sz w:val="28"/>
          <w:szCs w:val="28"/>
        </w:rPr>
        <w:t xml:space="preserve"> </w:t>
      </w:r>
      <w:r w:rsidRPr="008170D3">
        <w:rPr>
          <w:sz w:val="28"/>
          <w:szCs w:val="28"/>
        </w:rPr>
        <w:t xml:space="preserve">на повышение квалификации государственных гражданских служащих  автономного округа на сумму </w:t>
      </w:r>
      <w:r w:rsidR="005A7B8F">
        <w:rPr>
          <w:sz w:val="28"/>
          <w:szCs w:val="28"/>
        </w:rPr>
        <w:t>7</w:t>
      </w:r>
      <w:r w:rsidRPr="008170D3">
        <w:rPr>
          <w:sz w:val="28"/>
          <w:szCs w:val="28"/>
        </w:rPr>
        <w:t xml:space="preserve"> </w:t>
      </w:r>
      <w:r w:rsidR="005A7B8F">
        <w:rPr>
          <w:sz w:val="28"/>
          <w:szCs w:val="28"/>
        </w:rPr>
        <w:t>040</w:t>
      </w:r>
      <w:r w:rsidRPr="008170D3">
        <w:rPr>
          <w:sz w:val="28"/>
          <w:szCs w:val="28"/>
        </w:rPr>
        <w:t xml:space="preserve">,2 тыс. руб., обучение муниципальных служащих автономного округа на сумму </w:t>
      </w:r>
      <w:r w:rsidR="005A7B8F">
        <w:rPr>
          <w:sz w:val="28"/>
          <w:szCs w:val="28"/>
        </w:rPr>
        <w:t>4</w:t>
      </w:r>
      <w:r w:rsidR="006E2A74">
        <w:rPr>
          <w:sz w:val="28"/>
          <w:szCs w:val="28"/>
        </w:rPr>
        <w:t xml:space="preserve"> </w:t>
      </w:r>
      <w:r w:rsidR="005A7B8F">
        <w:rPr>
          <w:sz w:val="28"/>
          <w:szCs w:val="28"/>
        </w:rPr>
        <w:t>300</w:t>
      </w:r>
      <w:r w:rsidRPr="008170D3">
        <w:rPr>
          <w:sz w:val="28"/>
          <w:szCs w:val="28"/>
        </w:rPr>
        <w:t>,0 тыс. рублей; обучение резерва управленческих кадров на сумму 1 224,5 тыс. рублей</w:t>
      </w:r>
      <w:r w:rsidR="00AA4AE6">
        <w:rPr>
          <w:sz w:val="28"/>
          <w:szCs w:val="28"/>
        </w:rPr>
        <w:t>.</w:t>
      </w:r>
      <w:proofErr w:type="gramEnd"/>
    </w:p>
    <w:p w:rsidR="00C64E69" w:rsidRPr="005B0E2D" w:rsidRDefault="00D43E02" w:rsidP="00173E7C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proofErr w:type="gramStart"/>
      <w:r>
        <w:rPr>
          <w:sz w:val="28"/>
          <w:szCs w:val="28"/>
        </w:rPr>
        <w:t>Организованы: з</w:t>
      </w:r>
      <w:r w:rsidR="00585D09" w:rsidRPr="00585D09">
        <w:rPr>
          <w:sz w:val="28"/>
          <w:szCs w:val="28"/>
        </w:rPr>
        <w:t xml:space="preserve">аседание коллегии по вопросам кадровой политики при Депполитики Югры;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 xml:space="preserve">еминар для государственных гражданских и муниципальных служащих "Методы эффективной коммуникации на государственной гражданской и муниципальной службе";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>еминар-совещание (в режиме видеоконференции) для  руководителей и специалистов кадровых служб органов местного самоуправления муниципальных образований автономного округа «Совершенствование работы в сфере противодействия коррупции на муниципальной службе»;</w:t>
      </w:r>
      <w:proofErr w:type="gramEnd"/>
      <w:r w:rsidR="00236DF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85D09" w:rsidRPr="00585D09">
        <w:rPr>
          <w:sz w:val="28"/>
          <w:szCs w:val="28"/>
        </w:rPr>
        <w:t>аседание «круглого стола» по вопросам практического применения отдельных положений анти</w:t>
      </w:r>
      <w:r>
        <w:rPr>
          <w:sz w:val="28"/>
          <w:szCs w:val="28"/>
        </w:rPr>
        <w:t>коррупционного законодательства.</w:t>
      </w:r>
      <w:r w:rsidR="00096180">
        <w:rPr>
          <w:sz w:val="28"/>
          <w:szCs w:val="28"/>
        </w:rPr>
        <w:t xml:space="preserve"> </w:t>
      </w:r>
      <w:r w:rsidR="00585D09" w:rsidRPr="00585D09">
        <w:rPr>
          <w:sz w:val="28"/>
          <w:szCs w:val="28"/>
        </w:rPr>
        <w:t>Состоялись два этапа конкурсного отбора на обучение в рамках Президентской программы подготовки управленческих кадров в гг. Нижневартовск, Сургут, Ханты-Мансийск</w:t>
      </w:r>
      <w:r>
        <w:rPr>
          <w:sz w:val="28"/>
          <w:szCs w:val="28"/>
        </w:rPr>
        <w:t xml:space="preserve">, </w:t>
      </w:r>
      <w:r w:rsidR="00585D09" w:rsidRPr="00585D09">
        <w:rPr>
          <w:sz w:val="28"/>
          <w:szCs w:val="28"/>
        </w:rPr>
        <w:t xml:space="preserve">прошли первый и второй этапы 32 специалиста по отраслям: оптовая и розничная торговля, образование и научная деятельность, здравоохранение, информационные системы и компьютерные технологии, производство и распределение электроэнергии </w:t>
      </w:r>
      <w:r w:rsidR="00585D09" w:rsidRPr="00585D09">
        <w:rPr>
          <w:sz w:val="28"/>
          <w:szCs w:val="28"/>
        </w:rPr>
        <w:lastRenderedPageBreak/>
        <w:t>ЖКХ, транспорт и связь.</w:t>
      </w:r>
      <w:r w:rsidR="006013F5" w:rsidRPr="006013F5">
        <w:t xml:space="preserve"> </w:t>
      </w:r>
      <w:r w:rsidR="006013F5" w:rsidRPr="006013F5">
        <w:rPr>
          <w:sz w:val="28"/>
          <w:szCs w:val="28"/>
        </w:rPr>
        <w:t>Обучено 22 специалиста на сумму 742,4 тыс.</w:t>
      </w:r>
      <w:r w:rsidR="001249F9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>руб.</w:t>
      </w:r>
      <w:r w:rsidR="001249F9">
        <w:rPr>
          <w:sz w:val="28"/>
          <w:szCs w:val="28"/>
        </w:rPr>
        <w:t xml:space="preserve"> в рамках Президентской программы подготовки управленческих кадров для организаций народного хозяйства РФ</w:t>
      </w:r>
      <w:r w:rsidR="001249F9" w:rsidRPr="005B0E2D">
        <w:rPr>
          <w:sz w:val="28"/>
          <w:szCs w:val="28"/>
        </w:rPr>
        <w:t>.</w:t>
      </w:r>
      <w:r w:rsidR="0006213E" w:rsidRPr="005B0E2D">
        <w:rPr>
          <w:sz w:val="28"/>
          <w:szCs w:val="28"/>
        </w:rPr>
        <w:t xml:space="preserve"> </w:t>
      </w:r>
      <w:r w:rsidR="00173E7C" w:rsidRPr="005B0E2D">
        <w:rPr>
          <w:sz w:val="28"/>
          <w:szCs w:val="28"/>
        </w:rPr>
        <w:t>Проведены курсы повышения квалификации по темам: «Управление проектами», обучено 35 человек. Разработана Концепция развития системы дополнительного профессионального образования государственных гражданских служащих Ханты-Мансийского автономного округа – Югры. В образовательные программы дополнительного профессионального образования государственных гражданских служащих автономного округа включен раздел антикоррупционной направленности в вариа</w:t>
      </w:r>
      <w:r w:rsidR="009771BA" w:rsidRPr="005B0E2D">
        <w:rPr>
          <w:sz w:val="28"/>
          <w:szCs w:val="28"/>
        </w:rPr>
        <w:t>ти</w:t>
      </w:r>
      <w:r w:rsidR="00173E7C" w:rsidRPr="005B0E2D">
        <w:rPr>
          <w:sz w:val="28"/>
          <w:szCs w:val="28"/>
        </w:rPr>
        <w:t>в</w:t>
      </w:r>
      <w:r w:rsidR="009771BA" w:rsidRPr="005B0E2D">
        <w:rPr>
          <w:sz w:val="28"/>
          <w:szCs w:val="28"/>
        </w:rPr>
        <w:t>н</w:t>
      </w:r>
      <w:r w:rsidR="00173E7C" w:rsidRPr="005B0E2D">
        <w:rPr>
          <w:sz w:val="28"/>
          <w:szCs w:val="28"/>
        </w:rPr>
        <w:t xml:space="preserve">ой составляющей с учетом раздела </w:t>
      </w:r>
      <w:r w:rsidR="009771BA" w:rsidRPr="005B0E2D">
        <w:rPr>
          <w:sz w:val="28"/>
          <w:szCs w:val="28"/>
        </w:rPr>
        <w:t>5.1. методических указаний Министерства здравоохранения и социального развития Российской Федерации от 10.05.2012 «Организация антикоррупционного обучения федеральных государственных служащих».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>Количество муниципальных служащих, получивших дополнительное професси</w:t>
      </w:r>
      <w:r w:rsidR="009158C4">
        <w:rPr>
          <w:sz w:val="28"/>
          <w:szCs w:val="28"/>
        </w:rPr>
        <w:t xml:space="preserve">ональное образование - </w:t>
      </w:r>
      <w:r w:rsidR="009771BA">
        <w:rPr>
          <w:sz w:val="28"/>
          <w:szCs w:val="28"/>
        </w:rPr>
        <w:t>403</w:t>
      </w:r>
      <w:r w:rsidR="009158C4">
        <w:rPr>
          <w:sz w:val="28"/>
          <w:szCs w:val="28"/>
        </w:rPr>
        <w:t xml:space="preserve"> чел. (</w:t>
      </w:r>
      <w:r w:rsidRPr="00585D09">
        <w:rPr>
          <w:sz w:val="28"/>
          <w:szCs w:val="28"/>
        </w:rPr>
        <w:t>план на 2013г.</w:t>
      </w:r>
      <w:r w:rsidR="009158C4">
        <w:rPr>
          <w:sz w:val="28"/>
          <w:szCs w:val="28"/>
        </w:rPr>
        <w:t xml:space="preserve"> -</w:t>
      </w:r>
      <w:r w:rsidRPr="00585D09">
        <w:rPr>
          <w:sz w:val="28"/>
          <w:szCs w:val="28"/>
        </w:rPr>
        <w:t xml:space="preserve"> </w:t>
      </w:r>
      <w:r w:rsidR="001249F9">
        <w:rPr>
          <w:sz w:val="28"/>
          <w:szCs w:val="28"/>
        </w:rPr>
        <w:t>5</w:t>
      </w:r>
      <w:r w:rsidRPr="00585D09">
        <w:rPr>
          <w:sz w:val="28"/>
          <w:szCs w:val="28"/>
        </w:rPr>
        <w:t>00 чел</w:t>
      </w:r>
      <w:r w:rsidR="009158C4">
        <w:rPr>
          <w:sz w:val="28"/>
          <w:szCs w:val="28"/>
        </w:rPr>
        <w:t>)</w:t>
      </w:r>
      <w:r w:rsidRPr="00585D09">
        <w:rPr>
          <w:sz w:val="28"/>
          <w:szCs w:val="28"/>
        </w:rPr>
        <w:t xml:space="preserve">; Количество лиц, включенных  в резерв управленческих кадров, получивших дополнительное профессиональное образование - </w:t>
      </w:r>
      <w:r w:rsidR="001249F9">
        <w:rPr>
          <w:sz w:val="28"/>
          <w:szCs w:val="28"/>
        </w:rPr>
        <w:t>10</w:t>
      </w:r>
      <w:r w:rsidRPr="00585D09">
        <w:rPr>
          <w:sz w:val="28"/>
          <w:szCs w:val="28"/>
        </w:rPr>
        <w:t xml:space="preserve">0 чел.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2013г.-</w:t>
      </w:r>
      <w:r w:rsidR="001249F9">
        <w:rPr>
          <w:sz w:val="28"/>
          <w:szCs w:val="28"/>
        </w:rPr>
        <w:t>2</w:t>
      </w:r>
      <w:r w:rsidRPr="00585D09">
        <w:rPr>
          <w:sz w:val="28"/>
          <w:szCs w:val="28"/>
        </w:rPr>
        <w:t>00 чел.</w:t>
      </w:r>
      <w:r w:rsidR="00D43E02">
        <w:rPr>
          <w:sz w:val="28"/>
          <w:szCs w:val="28"/>
        </w:rPr>
        <w:t>).</w:t>
      </w:r>
      <w:r w:rsidRPr="00585D09">
        <w:rPr>
          <w:sz w:val="28"/>
          <w:szCs w:val="28"/>
        </w:rPr>
        <w:t xml:space="preserve">  Доля государственных гражданских служащих автономного округа, прошедших </w:t>
      </w:r>
      <w:proofErr w:type="gramStart"/>
      <w:r w:rsidRPr="00585D09">
        <w:rPr>
          <w:sz w:val="28"/>
          <w:szCs w:val="28"/>
        </w:rPr>
        <w:t>обучение по программам</w:t>
      </w:r>
      <w:proofErr w:type="gramEnd"/>
      <w:r w:rsidRPr="00585D09">
        <w:rPr>
          <w:sz w:val="28"/>
          <w:szCs w:val="28"/>
        </w:rPr>
        <w:t xml:space="preserve"> дополнительного профессионального образования - </w:t>
      </w:r>
      <w:r w:rsidR="009771BA">
        <w:rPr>
          <w:sz w:val="28"/>
          <w:szCs w:val="28"/>
        </w:rPr>
        <w:t>22</w:t>
      </w:r>
      <w:r w:rsidRPr="00585D09">
        <w:rPr>
          <w:sz w:val="28"/>
          <w:szCs w:val="28"/>
        </w:rPr>
        <w:t xml:space="preserve">% от общего кол-ва госслужащих автономного округа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 - 33%</w:t>
      </w:r>
      <w:r w:rsidR="00D43E0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</w:p>
    <w:sectPr w:rsidR="008170D3" w:rsidSect="005801C0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4CA"/>
    <w:rsid w:val="0006213E"/>
    <w:rsid w:val="00074371"/>
    <w:rsid w:val="00094FB7"/>
    <w:rsid w:val="00096180"/>
    <w:rsid w:val="000D3B5C"/>
    <w:rsid w:val="001017D4"/>
    <w:rsid w:val="001249F9"/>
    <w:rsid w:val="00173E7C"/>
    <w:rsid w:val="001761AB"/>
    <w:rsid w:val="00207743"/>
    <w:rsid w:val="00211A5E"/>
    <w:rsid w:val="00236DF6"/>
    <w:rsid w:val="00255D24"/>
    <w:rsid w:val="002A3148"/>
    <w:rsid w:val="002A36BA"/>
    <w:rsid w:val="0030308D"/>
    <w:rsid w:val="00393B0F"/>
    <w:rsid w:val="003A14CA"/>
    <w:rsid w:val="003B4BB5"/>
    <w:rsid w:val="00412161"/>
    <w:rsid w:val="00442706"/>
    <w:rsid w:val="00487576"/>
    <w:rsid w:val="004A2E3F"/>
    <w:rsid w:val="004B6329"/>
    <w:rsid w:val="004C0DF9"/>
    <w:rsid w:val="00553320"/>
    <w:rsid w:val="00580C71"/>
    <w:rsid w:val="00585D09"/>
    <w:rsid w:val="005A7B8F"/>
    <w:rsid w:val="005B0E2D"/>
    <w:rsid w:val="005F4B25"/>
    <w:rsid w:val="006013F5"/>
    <w:rsid w:val="00636960"/>
    <w:rsid w:val="006E2A74"/>
    <w:rsid w:val="006E5147"/>
    <w:rsid w:val="00747B13"/>
    <w:rsid w:val="007C4CD4"/>
    <w:rsid w:val="008170D3"/>
    <w:rsid w:val="00846721"/>
    <w:rsid w:val="00893B26"/>
    <w:rsid w:val="009158C4"/>
    <w:rsid w:val="00973DA1"/>
    <w:rsid w:val="0097591F"/>
    <w:rsid w:val="009771BA"/>
    <w:rsid w:val="009D7E47"/>
    <w:rsid w:val="00AA4AE6"/>
    <w:rsid w:val="00AE7377"/>
    <w:rsid w:val="00B02062"/>
    <w:rsid w:val="00B30E20"/>
    <w:rsid w:val="00C64E69"/>
    <w:rsid w:val="00CC3F5C"/>
    <w:rsid w:val="00CC414A"/>
    <w:rsid w:val="00CE52B2"/>
    <w:rsid w:val="00D43E02"/>
    <w:rsid w:val="00D71251"/>
    <w:rsid w:val="00D73875"/>
    <w:rsid w:val="00D933EB"/>
    <w:rsid w:val="00DE0817"/>
    <w:rsid w:val="00E34A27"/>
    <w:rsid w:val="00E71CE5"/>
    <w:rsid w:val="00F00C2D"/>
    <w:rsid w:val="00F0215D"/>
    <w:rsid w:val="00F91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E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Заруцкая Наталья Ивановна</dc:creator>
  <cp:lastModifiedBy>Шестакова Наталья Юрьевна</cp:lastModifiedBy>
  <cp:revision>27</cp:revision>
  <cp:lastPrinted>2013-11-05T03:21:00Z</cp:lastPrinted>
  <dcterms:created xsi:type="dcterms:W3CDTF">2013-08-07T03:27:00Z</dcterms:created>
  <dcterms:modified xsi:type="dcterms:W3CDTF">2014-01-16T10:25:00Z</dcterms:modified>
</cp:coreProperties>
</file>