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94" w:rsidRPr="00D7177F" w:rsidRDefault="00DC1D94" w:rsidP="00D86916">
      <w:pPr>
        <w:spacing w:line="276" w:lineRule="auto"/>
        <w:ind w:firstLine="709"/>
        <w:jc w:val="center"/>
        <w:rPr>
          <w:bCs/>
          <w:szCs w:val="28"/>
        </w:rPr>
      </w:pPr>
      <w:r w:rsidRPr="00D7177F">
        <w:rPr>
          <w:szCs w:val="28"/>
        </w:rPr>
        <w:t xml:space="preserve">Информация </w:t>
      </w:r>
      <w:r w:rsidR="00B464A0" w:rsidRPr="00D7177F">
        <w:rPr>
          <w:szCs w:val="28"/>
        </w:rPr>
        <w:t xml:space="preserve">о ходе реализации </w:t>
      </w:r>
      <w:r w:rsidRPr="00D7177F">
        <w:rPr>
          <w:bCs/>
          <w:szCs w:val="28"/>
        </w:rPr>
        <w:t>целевой программ</w:t>
      </w:r>
      <w:r w:rsidR="00B464A0" w:rsidRPr="00D7177F">
        <w:rPr>
          <w:bCs/>
          <w:szCs w:val="28"/>
        </w:rPr>
        <w:t>ы</w:t>
      </w:r>
      <w:r w:rsidRPr="00D7177F">
        <w:rPr>
          <w:bCs/>
          <w:szCs w:val="28"/>
        </w:rPr>
        <w:t xml:space="preserve"> Ханты-Мансийского автономного округа – </w:t>
      </w:r>
      <w:r w:rsidRPr="001876F6">
        <w:rPr>
          <w:bCs/>
          <w:szCs w:val="28"/>
        </w:rPr>
        <w:t xml:space="preserve">Югры </w:t>
      </w:r>
      <w:r w:rsidRPr="001876F6">
        <w:rPr>
          <w:color w:val="auto"/>
          <w:szCs w:val="28"/>
        </w:rPr>
        <w:t xml:space="preserve">«Противодействие злоупотреблению наркотиками и их незаконному обороту </w:t>
      </w:r>
      <w:proofErr w:type="gramStart"/>
      <w:r w:rsidRPr="001876F6">
        <w:rPr>
          <w:color w:val="auto"/>
          <w:szCs w:val="28"/>
        </w:rPr>
        <w:t>в</w:t>
      </w:r>
      <w:proofErr w:type="gramEnd"/>
      <w:r w:rsidRPr="001876F6">
        <w:rPr>
          <w:color w:val="auto"/>
          <w:szCs w:val="28"/>
        </w:rPr>
        <w:t xml:space="preserve"> </w:t>
      </w:r>
      <w:proofErr w:type="gramStart"/>
      <w:r w:rsidRPr="001876F6">
        <w:rPr>
          <w:color w:val="auto"/>
          <w:szCs w:val="28"/>
        </w:rPr>
        <w:t>Ханты-Мансийском</w:t>
      </w:r>
      <w:proofErr w:type="gramEnd"/>
      <w:r w:rsidRPr="001876F6">
        <w:rPr>
          <w:color w:val="auto"/>
          <w:szCs w:val="28"/>
        </w:rPr>
        <w:t xml:space="preserve"> автономном округе – Югре на 2011-2015 годы»</w:t>
      </w:r>
      <w:r w:rsidR="00493A88" w:rsidRPr="001876F6">
        <w:rPr>
          <w:color w:val="auto"/>
          <w:szCs w:val="28"/>
        </w:rPr>
        <w:t xml:space="preserve"> </w:t>
      </w:r>
      <w:r w:rsidR="00D86916" w:rsidRPr="001876F6">
        <w:rPr>
          <w:color w:val="auto"/>
          <w:szCs w:val="28"/>
        </w:rPr>
        <w:t>(</w:t>
      </w:r>
      <w:r w:rsidR="00D86916" w:rsidRPr="00D7177F">
        <w:rPr>
          <w:color w:val="auto"/>
          <w:szCs w:val="28"/>
        </w:rPr>
        <w:t xml:space="preserve">далее – Программа) </w:t>
      </w:r>
      <w:r w:rsidR="00F54E47">
        <w:rPr>
          <w:bCs/>
          <w:szCs w:val="28"/>
        </w:rPr>
        <w:t>за 1 полугодие</w:t>
      </w:r>
      <w:r w:rsidR="00B464A0" w:rsidRPr="00D7177F">
        <w:rPr>
          <w:bCs/>
          <w:szCs w:val="28"/>
        </w:rPr>
        <w:t xml:space="preserve"> </w:t>
      </w:r>
      <w:r w:rsidRPr="00D7177F">
        <w:rPr>
          <w:bCs/>
          <w:szCs w:val="28"/>
        </w:rPr>
        <w:t>201</w:t>
      </w:r>
      <w:r w:rsidR="00B464A0" w:rsidRPr="00D7177F">
        <w:rPr>
          <w:bCs/>
          <w:szCs w:val="28"/>
        </w:rPr>
        <w:t>3</w:t>
      </w:r>
      <w:r w:rsidRPr="00D7177F">
        <w:rPr>
          <w:bCs/>
          <w:szCs w:val="28"/>
        </w:rPr>
        <w:t xml:space="preserve"> год</w:t>
      </w:r>
      <w:r w:rsidR="00D86916" w:rsidRPr="00D7177F">
        <w:rPr>
          <w:bCs/>
          <w:szCs w:val="28"/>
        </w:rPr>
        <w:t>а</w:t>
      </w:r>
    </w:p>
    <w:p w:rsidR="00556B9C" w:rsidRPr="00871CD1" w:rsidRDefault="00556B9C" w:rsidP="00D60D1A">
      <w:pPr>
        <w:spacing w:line="276" w:lineRule="auto"/>
        <w:ind w:firstLine="709"/>
        <w:jc w:val="both"/>
        <w:rPr>
          <w:b/>
          <w:color w:val="auto"/>
          <w:sz w:val="26"/>
          <w:szCs w:val="26"/>
        </w:rPr>
      </w:pPr>
    </w:p>
    <w:p w:rsidR="004F4A3D" w:rsidRPr="009E2E24" w:rsidRDefault="00D86916" w:rsidP="009E2E24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3C158E">
        <w:rPr>
          <w:sz w:val="28"/>
          <w:szCs w:val="28"/>
          <w:lang w:eastAsia="en-US"/>
        </w:rPr>
        <w:t>Утвержденный объем бюджетных средств автономного округа по Программе на 2013 год составил 36 150 тыс. рублей, к</w:t>
      </w:r>
      <w:r w:rsidR="00B464A0" w:rsidRPr="003C158E">
        <w:rPr>
          <w:sz w:val="28"/>
          <w:szCs w:val="28"/>
          <w:lang w:eastAsia="en-US"/>
        </w:rPr>
        <w:t xml:space="preserve">ассовое исполнение </w:t>
      </w:r>
      <w:r w:rsidRPr="003C158E">
        <w:rPr>
          <w:sz w:val="28"/>
          <w:szCs w:val="28"/>
          <w:lang w:eastAsia="en-US"/>
        </w:rPr>
        <w:t xml:space="preserve">за отчетный период </w:t>
      </w:r>
      <w:r w:rsidR="00B464A0" w:rsidRPr="003C158E">
        <w:rPr>
          <w:sz w:val="28"/>
          <w:szCs w:val="28"/>
          <w:lang w:eastAsia="en-US"/>
        </w:rPr>
        <w:t xml:space="preserve">составило </w:t>
      </w:r>
      <w:r w:rsidR="009E2E24" w:rsidRPr="009E2E24">
        <w:rPr>
          <w:sz w:val="28"/>
          <w:szCs w:val="28"/>
          <w:lang w:eastAsia="en-US"/>
        </w:rPr>
        <w:t>11 748,7</w:t>
      </w:r>
      <w:r w:rsidR="00B464A0" w:rsidRPr="009E2E24">
        <w:rPr>
          <w:sz w:val="28"/>
          <w:szCs w:val="28"/>
          <w:lang w:eastAsia="en-US"/>
        </w:rPr>
        <w:t xml:space="preserve"> тыс. рублей или </w:t>
      </w:r>
      <w:r w:rsidR="009E2E24" w:rsidRPr="009E2E24">
        <w:rPr>
          <w:sz w:val="28"/>
          <w:szCs w:val="28"/>
          <w:lang w:eastAsia="en-US"/>
        </w:rPr>
        <w:t>32,5</w:t>
      </w:r>
      <w:r w:rsidRPr="009E2E24">
        <w:rPr>
          <w:sz w:val="28"/>
          <w:szCs w:val="28"/>
          <w:lang w:eastAsia="en-US"/>
        </w:rPr>
        <w:t xml:space="preserve"> </w:t>
      </w:r>
      <w:r w:rsidR="00B464A0" w:rsidRPr="009E2E24">
        <w:rPr>
          <w:sz w:val="28"/>
          <w:szCs w:val="28"/>
          <w:lang w:eastAsia="en-US"/>
        </w:rPr>
        <w:t>% от</w:t>
      </w:r>
      <w:r w:rsidR="00B464A0" w:rsidRPr="00F5368D">
        <w:rPr>
          <w:sz w:val="28"/>
          <w:szCs w:val="28"/>
          <w:lang w:eastAsia="en-US"/>
        </w:rPr>
        <w:t xml:space="preserve"> годовых плановых ассигнований Программы</w:t>
      </w:r>
      <w:r w:rsidR="004F4A3D" w:rsidRPr="00F5368D">
        <w:rPr>
          <w:sz w:val="28"/>
          <w:szCs w:val="28"/>
          <w:lang w:eastAsia="en-US"/>
        </w:rPr>
        <w:t xml:space="preserve">, </w:t>
      </w:r>
      <w:r w:rsidR="002511AB" w:rsidRPr="009E2E24">
        <w:rPr>
          <w:sz w:val="28"/>
          <w:szCs w:val="28"/>
          <w:lang w:eastAsia="en-US"/>
        </w:rPr>
        <w:t>9</w:t>
      </w:r>
      <w:r w:rsidR="009E2E24" w:rsidRPr="009E2E24">
        <w:rPr>
          <w:sz w:val="28"/>
          <w:szCs w:val="28"/>
          <w:lang w:eastAsia="en-US"/>
        </w:rPr>
        <w:t>9</w:t>
      </w:r>
      <w:r w:rsidR="002511AB" w:rsidRPr="009E2E24">
        <w:rPr>
          <w:sz w:val="28"/>
          <w:szCs w:val="28"/>
          <w:lang w:eastAsia="en-US"/>
        </w:rPr>
        <w:t>,</w:t>
      </w:r>
      <w:r w:rsidR="009E2E24" w:rsidRPr="009E2E24">
        <w:rPr>
          <w:sz w:val="28"/>
          <w:szCs w:val="28"/>
          <w:lang w:eastAsia="en-US"/>
        </w:rPr>
        <w:t>6</w:t>
      </w:r>
      <w:r w:rsidRPr="009E2E24">
        <w:rPr>
          <w:sz w:val="28"/>
          <w:szCs w:val="28"/>
          <w:lang w:eastAsia="en-US"/>
        </w:rPr>
        <w:t xml:space="preserve"> % от плановых назначений </w:t>
      </w:r>
      <w:r w:rsidR="003C158E" w:rsidRPr="009E2E24">
        <w:rPr>
          <w:sz w:val="28"/>
          <w:szCs w:val="28"/>
          <w:lang w:eastAsia="en-US"/>
        </w:rPr>
        <w:t xml:space="preserve">на 1 полугодие </w:t>
      </w:r>
      <w:r w:rsidRPr="009E2E24">
        <w:rPr>
          <w:sz w:val="28"/>
          <w:szCs w:val="28"/>
          <w:lang w:eastAsia="en-US"/>
        </w:rPr>
        <w:t xml:space="preserve">согласно Сетевому графику </w:t>
      </w:r>
      <w:r w:rsidR="004F4A3D" w:rsidRPr="009E2E24">
        <w:rPr>
          <w:sz w:val="28"/>
          <w:szCs w:val="28"/>
          <w:lang w:eastAsia="en-US"/>
        </w:rPr>
        <w:t>(</w:t>
      </w:r>
      <w:r w:rsidR="009E2E24" w:rsidRPr="009E2E24">
        <w:rPr>
          <w:sz w:val="28"/>
          <w:szCs w:val="28"/>
          <w:lang w:eastAsia="en-US"/>
        </w:rPr>
        <w:t>11 795</w:t>
      </w:r>
      <w:r w:rsidR="009227B9" w:rsidRPr="009E2E24">
        <w:rPr>
          <w:sz w:val="28"/>
          <w:szCs w:val="28"/>
          <w:lang w:eastAsia="en-US"/>
        </w:rPr>
        <w:t>,</w:t>
      </w:r>
      <w:r w:rsidR="009E2E24" w:rsidRPr="009E2E24">
        <w:rPr>
          <w:sz w:val="28"/>
          <w:szCs w:val="28"/>
          <w:lang w:eastAsia="en-US"/>
        </w:rPr>
        <w:t>7</w:t>
      </w:r>
      <w:r w:rsidR="004F4A3D" w:rsidRPr="009E2E24">
        <w:rPr>
          <w:sz w:val="28"/>
          <w:szCs w:val="28"/>
          <w:lang w:eastAsia="en-US"/>
        </w:rPr>
        <w:t xml:space="preserve"> тыс. рублей).</w:t>
      </w:r>
    </w:p>
    <w:p w:rsidR="00D86916" w:rsidRPr="00E25BDA" w:rsidRDefault="00D86916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E25BDA">
        <w:rPr>
          <w:sz w:val="28"/>
          <w:szCs w:val="28"/>
          <w:lang w:eastAsia="en-US"/>
        </w:rPr>
        <w:t>Для достижения целевых показателей начата</w:t>
      </w:r>
      <w:r w:rsidR="001876F6" w:rsidRPr="00E25BDA">
        <w:rPr>
          <w:sz w:val="28"/>
          <w:szCs w:val="28"/>
          <w:lang w:eastAsia="en-US"/>
        </w:rPr>
        <w:t>,</w:t>
      </w:r>
      <w:r w:rsidRPr="00E25BDA">
        <w:rPr>
          <w:sz w:val="28"/>
          <w:szCs w:val="28"/>
          <w:lang w:eastAsia="en-US"/>
        </w:rPr>
        <w:t xml:space="preserve"> и активно ведется следующая работа внутри Программы.</w:t>
      </w:r>
    </w:p>
    <w:p w:rsidR="00473790" w:rsidRPr="00F5368D" w:rsidRDefault="00473790" w:rsidP="00473790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F5368D">
        <w:rPr>
          <w:sz w:val="28"/>
          <w:szCs w:val="28"/>
        </w:rPr>
        <w:t xml:space="preserve">Проведен мониторинг </w:t>
      </w:r>
      <w:proofErr w:type="spellStart"/>
      <w:r w:rsidRPr="00F5368D">
        <w:rPr>
          <w:sz w:val="28"/>
          <w:szCs w:val="28"/>
        </w:rPr>
        <w:t>наркоситуации</w:t>
      </w:r>
      <w:proofErr w:type="spellEnd"/>
      <w:r w:rsidRPr="00F5368D">
        <w:rPr>
          <w:sz w:val="28"/>
          <w:szCs w:val="28"/>
        </w:rPr>
        <w:t xml:space="preserve"> </w:t>
      </w:r>
      <w:proofErr w:type="gramStart"/>
      <w:r w:rsidRPr="00F5368D">
        <w:rPr>
          <w:sz w:val="28"/>
          <w:szCs w:val="28"/>
        </w:rPr>
        <w:t>в</w:t>
      </w:r>
      <w:proofErr w:type="gramEnd"/>
      <w:r w:rsidRPr="00F5368D">
        <w:rPr>
          <w:sz w:val="28"/>
          <w:szCs w:val="28"/>
        </w:rPr>
        <w:t xml:space="preserve"> </w:t>
      </w:r>
      <w:proofErr w:type="gramStart"/>
      <w:r w:rsidRPr="00F5368D">
        <w:rPr>
          <w:sz w:val="28"/>
          <w:szCs w:val="28"/>
        </w:rPr>
        <w:t>Ханты-Мансийском</w:t>
      </w:r>
      <w:proofErr w:type="gramEnd"/>
      <w:r w:rsidRPr="00F5368D">
        <w:rPr>
          <w:sz w:val="28"/>
          <w:szCs w:val="28"/>
        </w:rPr>
        <w:t xml:space="preserve"> автономном округе – Югре за 2012 год, на основании которого подготовлен Доклад о </w:t>
      </w:r>
      <w:proofErr w:type="spellStart"/>
      <w:r w:rsidRPr="00F5368D">
        <w:rPr>
          <w:sz w:val="28"/>
          <w:szCs w:val="28"/>
        </w:rPr>
        <w:t>наркоситуации</w:t>
      </w:r>
      <w:proofErr w:type="spellEnd"/>
      <w:r w:rsidRPr="00F5368D">
        <w:rPr>
          <w:sz w:val="28"/>
          <w:szCs w:val="28"/>
        </w:rPr>
        <w:t>, утвержденный протоколом заседания Антинаркотической комиссии Ханты-Мансийского автономного округа – Югры № 1 от 14 марта 2013 года. Доклад направлен в Государственный антинаркотический комитет 25 марта 2013 года.</w:t>
      </w:r>
    </w:p>
    <w:p w:rsidR="0038429A" w:rsidRDefault="0038429A" w:rsidP="00473790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38429A">
        <w:rPr>
          <w:sz w:val="28"/>
          <w:szCs w:val="28"/>
        </w:rPr>
        <w:t xml:space="preserve">В </w:t>
      </w:r>
      <w:proofErr w:type="spellStart"/>
      <w:r w:rsidRPr="0038429A">
        <w:rPr>
          <w:sz w:val="28"/>
          <w:szCs w:val="28"/>
        </w:rPr>
        <w:t>Сургутском</w:t>
      </w:r>
      <w:proofErr w:type="spellEnd"/>
      <w:r w:rsidRPr="0038429A">
        <w:rPr>
          <w:sz w:val="28"/>
          <w:szCs w:val="28"/>
        </w:rPr>
        <w:t xml:space="preserve"> музыкально-драматическом театре </w:t>
      </w:r>
      <w:r>
        <w:rPr>
          <w:sz w:val="28"/>
          <w:szCs w:val="28"/>
        </w:rPr>
        <w:t xml:space="preserve">18 марта </w:t>
      </w:r>
      <w:r w:rsidRPr="0038429A">
        <w:rPr>
          <w:sz w:val="28"/>
          <w:szCs w:val="28"/>
        </w:rPr>
        <w:t>состоялся премьерный показ спектакля-акции на тему губительной силы наркотиков. Цель данного мероприятия</w:t>
      </w:r>
      <w:r w:rsidR="00EE56F3">
        <w:rPr>
          <w:sz w:val="28"/>
          <w:szCs w:val="28"/>
        </w:rPr>
        <w:t xml:space="preserve"> </w:t>
      </w:r>
      <w:r w:rsidRPr="0038429A">
        <w:rPr>
          <w:sz w:val="28"/>
          <w:szCs w:val="28"/>
        </w:rPr>
        <w:t>-</w:t>
      </w:r>
      <w:r w:rsidR="00EE56F3">
        <w:rPr>
          <w:sz w:val="28"/>
          <w:szCs w:val="28"/>
        </w:rPr>
        <w:t xml:space="preserve"> </w:t>
      </w:r>
      <w:r w:rsidRPr="0038429A">
        <w:rPr>
          <w:sz w:val="28"/>
          <w:szCs w:val="28"/>
        </w:rPr>
        <w:t>способствова</w:t>
      </w:r>
      <w:r>
        <w:rPr>
          <w:sz w:val="28"/>
          <w:szCs w:val="28"/>
        </w:rPr>
        <w:t xml:space="preserve">ть </w:t>
      </w:r>
      <w:r w:rsidRPr="0038429A">
        <w:rPr>
          <w:sz w:val="28"/>
          <w:szCs w:val="28"/>
        </w:rPr>
        <w:t>негативному отношению к</w:t>
      </w:r>
      <w:r>
        <w:rPr>
          <w:sz w:val="28"/>
          <w:szCs w:val="28"/>
        </w:rPr>
        <w:t xml:space="preserve"> наркотическим веществам у подра</w:t>
      </w:r>
      <w:r w:rsidRPr="0038429A">
        <w:rPr>
          <w:sz w:val="28"/>
          <w:szCs w:val="28"/>
        </w:rPr>
        <w:t>стающего поколения.</w:t>
      </w:r>
    </w:p>
    <w:p w:rsidR="00502DF6" w:rsidRDefault="00502DF6" w:rsidP="00473790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502DF6">
        <w:rPr>
          <w:sz w:val="28"/>
          <w:szCs w:val="28"/>
        </w:rPr>
        <w:t>Ханты-Мансийск</w:t>
      </w:r>
      <w:r>
        <w:rPr>
          <w:sz w:val="28"/>
          <w:szCs w:val="28"/>
        </w:rPr>
        <w:t>им Т</w:t>
      </w:r>
      <w:r w:rsidRPr="00502DF6">
        <w:rPr>
          <w:sz w:val="28"/>
          <w:szCs w:val="28"/>
        </w:rPr>
        <w:t>еатром кукол вед</w:t>
      </w:r>
      <w:r>
        <w:rPr>
          <w:sz w:val="28"/>
          <w:szCs w:val="28"/>
        </w:rPr>
        <w:t>утся постановочные работы и репетиционный процесс спектакля «</w:t>
      </w:r>
      <w:r w:rsidRPr="00502DF6">
        <w:rPr>
          <w:sz w:val="28"/>
          <w:szCs w:val="28"/>
        </w:rPr>
        <w:t>Улица стариков</w:t>
      </w:r>
      <w:r>
        <w:rPr>
          <w:sz w:val="28"/>
          <w:szCs w:val="28"/>
        </w:rPr>
        <w:t>»</w:t>
      </w:r>
      <w:r w:rsidRPr="00502DF6">
        <w:rPr>
          <w:sz w:val="28"/>
          <w:szCs w:val="28"/>
        </w:rPr>
        <w:t>.</w:t>
      </w:r>
    </w:p>
    <w:p w:rsidR="00473790" w:rsidRDefault="00473790" w:rsidP="00473790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F5368D">
        <w:rPr>
          <w:sz w:val="28"/>
          <w:szCs w:val="28"/>
        </w:rPr>
        <w:t>В г. Ханты-Мансийске проведена Конференция о создании единого реабилитационного пространства в автономном округе, в которой приняли участие 50 человек: представители общественных организаций, Управления ФСКН России по ХМАО – Югре и органов исполнительной власти  автономного округа и его территорий.</w:t>
      </w:r>
    </w:p>
    <w:p w:rsidR="00E25BDA" w:rsidRDefault="00E25BDA" w:rsidP="00E25BDA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итогам</w:t>
      </w:r>
      <w:r w:rsidRPr="00E25BDA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E25BDA">
        <w:rPr>
          <w:sz w:val="28"/>
          <w:szCs w:val="28"/>
        </w:rPr>
        <w:t xml:space="preserve"> вариативных программ по профилактике наркомании, лечению и реабилитации лиц, страдающих наркотической зависимостью, </w:t>
      </w:r>
      <w:r w:rsidR="009A14E8">
        <w:rPr>
          <w:sz w:val="28"/>
          <w:szCs w:val="28"/>
        </w:rPr>
        <w:t>п</w:t>
      </w:r>
      <w:r w:rsidRPr="00E25BDA">
        <w:rPr>
          <w:sz w:val="28"/>
          <w:szCs w:val="28"/>
        </w:rPr>
        <w:t>рофилак</w:t>
      </w:r>
      <w:r w:rsidR="009A14E8">
        <w:rPr>
          <w:sz w:val="28"/>
          <w:szCs w:val="28"/>
        </w:rPr>
        <w:t xml:space="preserve">тике семейного неблагополучия </w:t>
      </w:r>
      <w:r>
        <w:rPr>
          <w:sz w:val="28"/>
          <w:szCs w:val="28"/>
        </w:rPr>
        <w:t xml:space="preserve">определены победители, </w:t>
      </w:r>
      <w:r w:rsidR="009A14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которым в полном объеме </w:t>
      </w:r>
      <w:r w:rsidRPr="00E25BDA">
        <w:rPr>
          <w:sz w:val="28"/>
          <w:szCs w:val="28"/>
        </w:rPr>
        <w:t>перечислен</w:t>
      </w:r>
      <w:r>
        <w:rPr>
          <w:sz w:val="28"/>
          <w:szCs w:val="28"/>
        </w:rPr>
        <w:t>ы</w:t>
      </w:r>
      <w:r w:rsidRPr="00E25BDA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E25BDA">
        <w:rPr>
          <w:sz w:val="28"/>
          <w:szCs w:val="28"/>
        </w:rPr>
        <w:t>.</w:t>
      </w:r>
    </w:p>
    <w:p w:rsidR="00E25BDA" w:rsidRPr="00F5368D" w:rsidRDefault="00E25BDA" w:rsidP="00E25BDA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Осуществлены социологические исследования на темы: </w:t>
      </w:r>
      <w:r w:rsidRPr="00E25BDA">
        <w:rPr>
          <w:sz w:val="28"/>
          <w:szCs w:val="28"/>
        </w:rPr>
        <w:t>«Совершенствование межведомственного взаимодействия комплексных мероприятий, направленных на профилактику</w:t>
      </w:r>
      <w:r>
        <w:rPr>
          <w:sz w:val="28"/>
          <w:szCs w:val="28"/>
        </w:rPr>
        <w:t xml:space="preserve"> </w:t>
      </w:r>
      <w:r w:rsidRPr="00E25BDA">
        <w:rPr>
          <w:sz w:val="28"/>
          <w:szCs w:val="28"/>
        </w:rPr>
        <w:t>наркомании среди несовершеннолетних»</w:t>
      </w:r>
      <w:r>
        <w:rPr>
          <w:sz w:val="28"/>
          <w:szCs w:val="28"/>
        </w:rPr>
        <w:t xml:space="preserve"> и «</w:t>
      </w:r>
      <w:r w:rsidRPr="00E25BDA">
        <w:rPr>
          <w:sz w:val="28"/>
          <w:szCs w:val="28"/>
        </w:rPr>
        <w:t>Система мотивации лиц допускающих немедицинское потребление наркотиков, к участию в реабилитационных программах</w:t>
      </w:r>
      <w:r>
        <w:rPr>
          <w:sz w:val="28"/>
          <w:szCs w:val="28"/>
        </w:rPr>
        <w:t>»</w:t>
      </w:r>
      <w:r w:rsidRPr="00E25BDA">
        <w:rPr>
          <w:sz w:val="28"/>
          <w:szCs w:val="28"/>
        </w:rPr>
        <w:t xml:space="preserve"> (механизм отбора участников для включения в программы реабилитации).</w:t>
      </w:r>
    </w:p>
    <w:p w:rsidR="0038429A" w:rsidRDefault="0038429A" w:rsidP="00D83ECA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38429A">
        <w:rPr>
          <w:sz w:val="28"/>
          <w:szCs w:val="28"/>
          <w:lang w:eastAsia="en-US"/>
        </w:rPr>
        <w:t xml:space="preserve">В рамках кампании «Спорт против наркотиков» осуществлено 22 спортивных мероприятий, в которых приняло участие 2 823 детей и подростков из муниципальных образований округа. </w:t>
      </w:r>
    </w:p>
    <w:p w:rsidR="00D83ECA" w:rsidRPr="00EA09BD" w:rsidRDefault="00EB7CB2" w:rsidP="00D83ECA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EA09BD">
        <w:rPr>
          <w:sz w:val="28"/>
          <w:szCs w:val="28"/>
        </w:rPr>
        <w:t>Осуществлен выпуск</w:t>
      </w:r>
      <w:r w:rsidR="00D83ECA" w:rsidRPr="00EA09BD">
        <w:rPr>
          <w:sz w:val="28"/>
          <w:szCs w:val="28"/>
        </w:rPr>
        <w:t xml:space="preserve"> </w:t>
      </w:r>
      <w:r w:rsidR="00EA09BD" w:rsidRPr="00EA09BD">
        <w:rPr>
          <w:sz w:val="28"/>
          <w:szCs w:val="28"/>
        </w:rPr>
        <w:t>2</w:t>
      </w:r>
      <w:r w:rsidR="00EE56F3">
        <w:rPr>
          <w:sz w:val="28"/>
          <w:szCs w:val="28"/>
        </w:rPr>
        <w:t>-х</w:t>
      </w:r>
      <w:r w:rsidR="00EA09BD" w:rsidRPr="00EA09BD">
        <w:rPr>
          <w:sz w:val="28"/>
          <w:szCs w:val="28"/>
        </w:rPr>
        <w:t xml:space="preserve"> номеров </w:t>
      </w:r>
      <w:r w:rsidR="00D83ECA" w:rsidRPr="00EA09BD">
        <w:rPr>
          <w:sz w:val="28"/>
          <w:szCs w:val="28"/>
        </w:rPr>
        <w:t>ежеквартального вестника о деятельности субъектов профилактики наркомании автономного округа «Югра – территория здоровья».</w:t>
      </w:r>
      <w:r w:rsidR="000F1406" w:rsidRPr="00EA09BD">
        <w:rPr>
          <w:sz w:val="28"/>
          <w:szCs w:val="28"/>
        </w:rPr>
        <w:t xml:space="preserve"> </w:t>
      </w:r>
    </w:p>
    <w:p w:rsidR="00115B5F" w:rsidRDefault="00115B5F" w:rsidP="00B464A0">
      <w:pPr>
        <w:pStyle w:val="a7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115B5F">
        <w:rPr>
          <w:sz w:val="28"/>
          <w:szCs w:val="28"/>
          <w:lang w:eastAsia="en-US"/>
        </w:rPr>
        <w:t>К международн</w:t>
      </w:r>
      <w:r>
        <w:rPr>
          <w:sz w:val="28"/>
          <w:szCs w:val="28"/>
          <w:lang w:eastAsia="en-US"/>
        </w:rPr>
        <w:t>ому дню борьбы с наркоманией исполнены</w:t>
      </w:r>
      <w:r w:rsidRPr="00115B5F">
        <w:rPr>
          <w:sz w:val="28"/>
          <w:szCs w:val="28"/>
          <w:lang w:eastAsia="en-US"/>
        </w:rPr>
        <w:t xml:space="preserve"> договора </w:t>
      </w:r>
      <w:r>
        <w:rPr>
          <w:sz w:val="28"/>
          <w:szCs w:val="28"/>
          <w:lang w:eastAsia="en-US"/>
        </w:rPr>
        <w:t xml:space="preserve">по оказанию </w:t>
      </w:r>
      <w:r w:rsidRPr="00115B5F">
        <w:rPr>
          <w:sz w:val="28"/>
          <w:szCs w:val="28"/>
          <w:lang w:eastAsia="en-US"/>
        </w:rPr>
        <w:t>услуг по нанесению логотипов на шары</w:t>
      </w:r>
      <w:r>
        <w:rPr>
          <w:sz w:val="28"/>
          <w:szCs w:val="28"/>
          <w:lang w:eastAsia="en-US"/>
        </w:rPr>
        <w:t xml:space="preserve">, </w:t>
      </w:r>
      <w:proofErr w:type="spellStart"/>
      <w:r w:rsidRPr="00115B5F">
        <w:rPr>
          <w:sz w:val="28"/>
          <w:szCs w:val="28"/>
          <w:lang w:eastAsia="en-US"/>
        </w:rPr>
        <w:t>банданы</w:t>
      </w:r>
      <w:proofErr w:type="spellEnd"/>
      <w:r>
        <w:rPr>
          <w:sz w:val="28"/>
          <w:szCs w:val="28"/>
          <w:lang w:eastAsia="en-US"/>
        </w:rPr>
        <w:t xml:space="preserve"> и </w:t>
      </w:r>
      <w:r w:rsidRPr="00115B5F">
        <w:rPr>
          <w:sz w:val="28"/>
          <w:szCs w:val="28"/>
          <w:lang w:eastAsia="en-US"/>
        </w:rPr>
        <w:t xml:space="preserve">атрибутику.  </w:t>
      </w:r>
    </w:p>
    <w:p w:rsidR="00605471" w:rsidRDefault="00605471" w:rsidP="003824B8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38429A">
        <w:rPr>
          <w:sz w:val="28"/>
          <w:szCs w:val="28"/>
        </w:rPr>
        <w:t xml:space="preserve">В целях организация работы социально-психологической службы «Телефон Доверия» </w:t>
      </w:r>
      <w:r w:rsidR="0038429A" w:rsidRPr="0038429A">
        <w:rPr>
          <w:sz w:val="28"/>
          <w:szCs w:val="28"/>
        </w:rPr>
        <w:t>осуществлено</w:t>
      </w:r>
      <w:r w:rsidRPr="0038429A">
        <w:rPr>
          <w:sz w:val="28"/>
          <w:szCs w:val="28"/>
        </w:rPr>
        <w:t xml:space="preserve"> размещени</w:t>
      </w:r>
      <w:r w:rsidR="0038429A" w:rsidRPr="0038429A">
        <w:rPr>
          <w:sz w:val="28"/>
          <w:szCs w:val="28"/>
        </w:rPr>
        <w:t>е</w:t>
      </w:r>
      <w:r w:rsidRPr="0038429A">
        <w:rPr>
          <w:sz w:val="28"/>
          <w:szCs w:val="28"/>
        </w:rPr>
        <w:t xml:space="preserve"> и прокат рекламных видеороликов</w:t>
      </w:r>
      <w:r w:rsidR="0038429A" w:rsidRPr="0038429A">
        <w:rPr>
          <w:sz w:val="28"/>
          <w:szCs w:val="28"/>
        </w:rPr>
        <w:t xml:space="preserve">, разработка и реализация обучающей программы, </w:t>
      </w:r>
      <w:r w:rsidR="00EA09BD">
        <w:rPr>
          <w:sz w:val="28"/>
          <w:szCs w:val="28"/>
        </w:rPr>
        <w:t xml:space="preserve">проведение </w:t>
      </w:r>
      <w:r w:rsidR="0038429A" w:rsidRPr="0038429A">
        <w:rPr>
          <w:sz w:val="28"/>
          <w:szCs w:val="28"/>
        </w:rPr>
        <w:t>обучающ</w:t>
      </w:r>
      <w:r w:rsidR="00EA09BD">
        <w:rPr>
          <w:sz w:val="28"/>
          <w:szCs w:val="28"/>
        </w:rPr>
        <w:t>его</w:t>
      </w:r>
      <w:r w:rsidR="0038429A" w:rsidRPr="0038429A">
        <w:rPr>
          <w:sz w:val="28"/>
          <w:szCs w:val="28"/>
        </w:rPr>
        <w:t xml:space="preserve"> семинар</w:t>
      </w:r>
      <w:r w:rsidR="00EA09BD">
        <w:rPr>
          <w:sz w:val="28"/>
          <w:szCs w:val="28"/>
        </w:rPr>
        <w:t>а</w:t>
      </w:r>
      <w:r w:rsidRPr="0038429A">
        <w:rPr>
          <w:sz w:val="28"/>
          <w:szCs w:val="28"/>
        </w:rPr>
        <w:t>.</w:t>
      </w:r>
      <w:r w:rsidRPr="00605471">
        <w:rPr>
          <w:sz w:val="28"/>
          <w:szCs w:val="28"/>
        </w:rPr>
        <w:t xml:space="preserve"> </w:t>
      </w:r>
    </w:p>
    <w:p w:rsidR="009E2E24" w:rsidRPr="00EB7CB2" w:rsidRDefault="009E2E24" w:rsidP="003824B8">
      <w:pPr>
        <w:pStyle w:val="a70"/>
        <w:spacing w:line="360" w:lineRule="auto"/>
        <w:ind w:left="0" w:firstLine="709"/>
        <w:jc w:val="both"/>
        <w:rPr>
          <w:sz w:val="28"/>
          <w:szCs w:val="28"/>
        </w:rPr>
      </w:pPr>
      <w:r w:rsidRPr="009E2E24">
        <w:rPr>
          <w:sz w:val="28"/>
          <w:szCs w:val="28"/>
        </w:rPr>
        <w:t>Приобретены экспресс тест-системы для определения наркотических веще</w:t>
      </w:r>
      <w:proofErr w:type="gramStart"/>
      <w:r w:rsidRPr="009E2E24">
        <w:rPr>
          <w:sz w:val="28"/>
          <w:szCs w:val="28"/>
        </w:rPr>
        <w:t>ств в сл</w:t>
      </w:r>
      <w:proofErr w:type="gramEnd"/>
      <w:r w:rsidRPr="009E2E24">
        <w:rPr>
          <w:sz w:val="28"/>
          <w:szCs w:val="28"/>
        </w:rPr>
        <w:t>юне в количестве 50 тысяч.  Распределение систем по муниципальным образованиям запланировано на 3 квартал 2013 года. Проведение тестирования начнется с сентября 2013 года.</w:t>
      </w:r>
    </w:p>
    <w:sectPr w:rsidR="009E2E24" w:rsidRPr="00EB7CB2" w:rsidSect="00C0368C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95126"/>
    <w:multiLevelType w:val="hybridMultilevel"/>
    <w:tmpl w:val="0A1C4358"/>
    <w:lvl w:ilvl="0" w:tplc="8724DCF6">
      <w:start w:val="1"/>
      <w:numFmt w:val="bullet"/>
      <w:pStyle w:val="5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635513"/>
    <w:multiLevelType w:val="hybridMultilevel"/>
    <w:tmpl w:val="E2A0C3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526"/>
    <w:rsid w:val="00006C0C"/>
    <w:rsid w:val="000104E7"/>
    <w:rsid w:val="0002286D"/>
    <w:rsid w:val="00030015"/>
    <w:rsid w:val="00032192"/>
    <w:rsid w:val="0004127A"/>
    <w:rsid w:val="00045D23"/>
    <w:rsid w:val="00046293"/>
    <w:rsid w:val="00047369"/>
    <w:rsid w:val="000507B0"/>
    <w:rsid w:val="00064A8A"/>
    <w:rsid w:val="00074252"/>
    <w:rsid w:val="0007493D"/>
    <w:rsid w:val="00080E66"/>
    <w:rsid w:val="000834C0"/>
    <w:rsid w:val="000869D5"/>
    <w:rsid w:val="000A43B8"/>
    <w:rsid w:val="000B1539"/>
    <w:rsid w:val="000B1F7E"/>
    <w:rsid w:val="000F1406"/>
    <w:rsid w:val="000F498C"/>
    <w:rsid w:val="000F648F"/>
    <w:rsid w:val="0011222B"/>
    <w:rsid w:val="00115B5F"/>
    <w:rsid w:val="00135DFA"/>
    <w:rsid w:val="001466F0"/>
    <w:rsid w:val="00147E2F"/>
    <w:rsid w:val="00151496"/>
    <w:rsid w:val="00163278"/>
    <w:rsid w:val="001876F6"/>
    <w:rsid w:val="00190652"/>
    <w:rsid w:val="001A3D9D"/>
    <w:rsid w:val="001B0272"/>
    <w:rsid w:val="001B12F4"/>
    <w:rsid w:val="001C5820"/>
    <w:rsid w:val="001C7784"/>
    <w:rsid w:val="001C7AA1"/>
    <w:rsid w:val="001D71CE"/>
    <w:rsid w:val="00216489"/>
    <w:rsid w:val="00246DC4"/>
    <w:rsid w:val="002511AB"/>
    <w:rsid w:val="00280957"/>
    <w:rsid w:val="002B7AC3"/>
    <w:rsid w:val="002C0B69"/>
    <w:rsid w:val="002D4330"/>
    <w:rsid w:val="002D4A57"/>
    <w:rsid w:val="00303872"/>
    <w:rsid w:val="00336744"/>
    <w:rsid w:val="003507C6"/>
    <w:rsid w:val="00355F2E"/>
    <w:rsid w:val="00377271"/>
    <w:rsid w:val="003824B8"/>
    <w:rsid w:val="003835D0"/>
    <w:rsid w:val="0038429A"/>
    <w:rsid w:val="00390150"/>
    <w:rsid w:val="00390160"/>
    <w:rsid w:val="003A05CE"/>
    <w:rsid w:val="003A095C"/>
    <w:rsid w:val="003A20D9"/>
    <w:rsid w:val="003A2F4F"/>
    <w:rsid w:val="003B1F22"/>
    <w:rsid w:val="003C158E"/>
    <w:rsid w:val="003D2CE4"/>
    <w:rsid w:val="003D5A68"/>
    <w:rsid w:val="003E280A"/>
    <w:rsid w:val="003F7A77"/>
    <w:rsid w:val="00406BDA"/>
    <w:rsid w:val="00417DB4"/>
    <w:rsid w:val="004210A0"/>
    <w:rsid w:val="004261C1"/>
    <w:rsid w:val="00441AFC"/>
    <w:rsid w:val="00455079"/>
    <w:rsid w:val="00461CE7"/>
    <w:rsid w:val="004704A7"/>
    <w:rsid w:val="00473790"/>
    <w:rsid w:val="004774CE"/>
    <w:rsid w:val="00482F8E"/>
    <w:rsid w:val="00493A88"/>
    <w:rsid w:val="00497732"/>
    <w:rsid w:val="004A2444"/>
    <w:rsid w:val="004F0442"/>
    <w:rsid w:val="004F09EB"/>
    <w:rsid w:val="004F4A3D"/>
    <w:rsid w:val="004F6980"/>
    <w:rsid w:val="005009CE"/>
    <w:rsid w:val="00500DE0"/>
    <w:rsid w:val="00502DF6"/>
    <w:rsid w:val="005133D1"/>
    <w:rsid w:val="00530D30"/>
    <w:rsid w:val="00535F93"/>
    <w:rsid w:val="00556B9C"/>
    <w:rsid w:val="00570C9F"/>
    <w:rsid w:val="0057125C"/>
    <w:rsid w:val="0057362D"/>
    <w:rsid w:val="00594FBD"/>
    <w:rsid w:val="005B1976"/>
    <w:rsid w:val="005C3071"/>
    <w:rsid w:val="005C3A74"/>
    <w:rsid w:val="005D1C34"/>
    <w:rsid w:val="005D716D"/>
    <w:rsid w:val="005F6A39"/>
    <w:rsid w:val="00602FA8"/>
    <w:rsid w:val="006038EA"/>
    <w:rsid w:val="0060495E"/>
    <w:rsid w:val="00605471"/>
    <w:rsid w:val="006069EF"/>
    <w:rsid w:val="00643188"/>
    <w:rsid w:val="0064426D"/>
    <w:rsid w:val="006520B6"/>
    <w:rsid w:val="0065285B"/>
    <w:rsid w:val="00667C78"/>
    <w:rsid w:val="00676526"/>
    <w:rsid w:val="006A3E20"/>
    <w:rsid w:val="006A6DF3"/>
    <w:rsid w:val="006B204B"/>
    <w:rsid w:val="006B5AD8"/>
    <w:rsid w:val="006B74F9"/>
    <w:rsid w:val="006B7B09"/>
    <w:rsid w:val="006D309C"/>
    <w:rsid w:val="006E2EA2"/>
    <w:rsid w:val="006E4CA8"/>
    <w:rsid w:val="006F1F2B"/>
    <w:rsid w:val="00700F6F"/>
    <w:rsid w:val="00706928"/>
    <w:rsid w:val="00711CF0"/>
    <w:rsid w:val="007203BB"/>
    <w:rsid w:val="00721CBB"/>
    <w:rsid w:val="0072425D"/>
    <w:rsid w:val="00737EAA"/>
    <w:rsid w:val="0074427E"/>
    <w:rsid w:val="00780D1B"/>
    <w:rsid w:val="00785014"/>
    <w:rsid w:val="007913FD"/>
    <w:rsid w:val="007A06CC"/>
    <w:rsid w:val="007A75C0"/>
    <w:rsid w:val="007B7085"/>
    <w:rsid w:val="007C5161"/>
    <w:rsid w:val="008013DF"/>
    <w:rsid w:val="00825724"/>
    <w:rsid w:val="00827F90"/>
    <w:rsid w:val="008313FC"/>
    <w:rsid w:val="008402F5"/>
    <w:rsid w:val="00840489"/>
    <w:rsid w:val="00863DF3"/>
    <w:rsid w:val="00871CD1"/>
    <w:rsid w:val="0089337E"/>
    <w:rsid w:val="008B5BF8"/>
    <w:rsid w:val="008C75D3"/>
    <w:rsid w:val="008D1427"/>
    <w:rsid w:val="008E3131"/>
    <w:rsid w:val="008F63DA"/>
    <w:rsid w:val="009055A8"/>
    <w:rsid w:val="009227B9"/>
    <w:rsid w:val="00924FFD"/>
    <w:rsid w:val="00926018"/>
    <w:rsid w:val="009327BF"/>
    <w:rsid w:val="009332A4"/>
    <w:rsid w:val="00940733"/>
    <w:rsid w:val="009466E9"/>
    <w:rsid w:val="0095252B"/>
    <w:rsid w:val="0097125F"/>
    <w:rsid w:val="00977BE8"/>
    <w:rsid w:val="00993EF5"/>
    <w:rsid w:val="009A101F"/>
    <w:rsid w:val="009A14E8"/>
    <w:rsid w:val="009C1870"/>
    <w:rsid w:val="009C3815"/>
    <w:rsid w:val="009C4E69"/>
    <w:rsid w:val="009C71EB"/>
    <w:rsid w:val="009E0E71"/>
    <w:rsid w:val="009E2E24"/>
    <w:rsid w:val="009E5163"/>
    <w:rsid w:val="00A00855"/>
    <w:rsid w:val="00A01022"/>
    <w:rsid w:val="00A02F9B"/>
    <w:rsid w:val="00A101D3"/>
    <w:rsid w:val="00A10E46"/>
    <w:rsid w:val="00A111EA"/>
    <w:rsid w:val="00A34599"/>
    <w:rsid w:val="00A53D78"/>
    <w:rsid w:val="00A57F2E"/>
    <w:rsid w:val="00A60E8F"/>
    <w:rsid w:val="00A62850"/>
    <w:rsid w:val="00A81C73"/>
    <w:rsid w:val="00AA690D"/>
    <w:rsid w:val="00AB79F8"/>
    <w:rsid w:val="00AD13BB"/>
    <w:rsid w:val="00AD66D6"/>
    <w:rsid w:val="00AF79F5"/>
    <w:rsid w:val="00B239BB"/>
    <w:rsid w:val="00B23E7B"/>
    <w:rsid w:val="00B245B4"/>
    <w:rsid w:val="00B464A0"/>
    <w:rsid w:val="00B50871"/>
    <w:rsid w:val="00B65F86"/>
    <w:rsid w:val="00B664CA"/>
    <w:rsid w:val="00B82554"/>
    <w:rsid w:val="00B8631A"/>
    <w:rsid w:val="00B86F3E"/>
    <w:rsid w:val="00BB59EA"/>
    <w:rsid w:val="00BF5123"/>
    <w:rsid w:val="00BF6253"/>
    <w:rsid w:val="00BF7293"/>
    <w:rsid w:val="00C0368C"/>
    <w:rsid w:val="00C27EB3"/>
    <w:rsid w:val="00C37628"/>
    <w:rsid w:val="00C47935"/>
    <w:rsid w:val="00C47C45"/>
    <w:rsid w:val="00C611AA"/>
    <w:rsid w:val="00C66177"/>
    <w:rsid w:val="00C72864"/>
    <w:rsid w:val="00C7288A"/>
    <w:rsid w:val="00C760C8"/>
    <w:rsid w:val="00C83154"/>
    <w:rsid w:val="00CA17CB"/>
    <w:rsid w:val="00CD60F2"/>
    <w:rsid w:val="00CE06B7"/>
    <w:rsid w:val="00CF4D8F"/>
    <w:rsid w:val="00D043D3"/>
    <w:rsid w:val="00D20AAE"/>
    <w:rsid w:val="00D2376C"/>
    <w:rsid w:val="00D24979"/>
    <w:rsid w:val="00D60D1A"/>
    <w:rsid w:val="00D624EE"/>
    <w:rsid w:val="00D63657"/>
    <w:rsid w:val="00D7177F"/>
    <w:rsid w:val="00D77D31"/>
    <w:rsid w:val="00D83ECA"/>
    <w:rsid w:val="00D86916"/>
    <w:rsid w:val="00DA2F13"/>
    <w:rsid w:val="00DC1D94"/>
    <w:rsid w:val="00DC6784"/>
    <w:rsid w:val="00DD02E1"/>
    <w:rsid w:val="00DF221F"/>
    <w:rsid w:val="00E0159E"/>
    <w:rsid w:val="00E1080D"/>
    <w:rsid w:val="00E20476"/>
    <w:rsid w:val="00E25BDA"/>
    <w:rsid w:val="00E447C7"/>
    <w:rsid w:val="00E451CF"/>
    <w:rsid w:val="00E56F08"/>
    <w:rsid w:val="00E57C26"/>
    <w:rsid w:val="00E626AF"/>
    <w:rsid w:val="00E72BF6"/>
    <w:rsid w:val="00E73C72"/>
    <w:rsid w:val="00E76E86"/>
    <w:rsid w:val="00E861FC"/>
    <w:rsid w:val="00E95F0C"/>
    <w:rsid w:val="00EA09BD"/>
    <w:rsid w:val="00EA2DC7"/>
    <w:rsid w:val="00EB6ED3"/>
    <w:rsid w:val="00EB7CB2"/>
    <w:rsid w:val="00EC778F"/>
    <w:rsid w:val="00EC7E91"/>
    <w:rsid w:val="00EE00C8"/>
    <w:rsid w:val="00EE4B5F"/>
    <w:rsid w:val="00EE56F3"/>
    <w:rsid w:val="00EE59CE"/>
    <w:rsid w:val="00EF1565"/>
    <w:rsid w:val="00F1656C"/>
    <w:rsid w:val="00F24FB2"/>
    <w:rsid w:val="00F33E71"/>
    <w:rsid w:val="00F3671D"/>
    <w:rsid w:val="00F5368D"/>
    <w:rsid w:val="00F54E47"/>
    <w:rsid w:val="00F87A7A"/>
    <w:rsid w:val="00F958F3"/>
    <w:rsid w:val="00FA2454"/>
    <w:rsid w:val="00FA5986"/>
    <w:rsid w:val="00FA72F5"/>
    <w:rsid w:val="00FB61E8"/>
    <w:rsid w:val="00FE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61FC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86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61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80E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E6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56B9C"/>
    <w:pPr>
      <w:ind w:left="708"/>
    </w:pPr>
    <w:rPr>
      <w:color w:val="auto"/>
      <w:sz w:val="24"/>
      <w:szCs w:val="24"/>
    </w:rPr>
  </w:style>
  <w:style w:type="paragraph" w:customStyle="1" w:styleId="5">
    <w:name w:val="Знак Знак5 Знак Знак Знак Знак"/>
    <w:basedOn w:val="a"/>
    <w:semiHidden/>
    <w:rsid w:val="00556B9C"/>
    <w:pPr>
      <w:numPr>
        <w:numId w:val="1"/>
      </w:numPr>
      <w:spacing w:before="120" w:after="160" w:line="240" w:lineRule="exact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a70">
    <w:name w:val="a7"/>
    <w:basedOn w:val="a"/>
    <w:rsid w:val="00556B9C"/>
    <w:pPr>
      <w:ind w:left="720"/>
    </w:pPr>
    <w:rPr>
      <w:rFonts w:eastAsia="Calibri"/>
      <w:color w:val="auto"/>
      <w:sz w:val="24"/>
      <w:szCs w:val="24"/>
    </w:rPr>
  </w:style>
  <w:style w:type="paragraph" w:customStyle="1" w:styleId="ConsPlusNonformat">
    <w:name w:val="ConsPlusNonformat"/>
    <w:rsid w:val="008404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"/>
    <w:basedOn w:val="a"/>
    <w:rsid w:val="000507B0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9">
    <w:name w:val="Title"/>
    <w:basedOn w:val="a"/>
    <w:link w:val="aa"/>
    <w:qFormat/>
    <w:rsid w:val="00BF6253"/>
    <w:pPr>
      <w:ind w:firstLine="540"/>
      <w:jc w:val="center"/>
    </w:pPr>
    <w:rPr>
      <w:color w:val="auto"/>
      <w:sz w:val="36"/>
      <w:szCs w:val="24"/>
    </w:rPr>
  </w:style>
  <w:style w:type="character" w:customStyle="1" w:styleId="aa">
    <w:name w:val="Название Знак"/>
    <w:basedOn w:val="a0"/>
    <w:link w:val="a9"/>
    <w:rsid w:val="00BF625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F1F2B"/>
    <w:rPr>
      <w:rFonts w:ascii="Times New Roman" w:hAnsi="Times New Roman" w:cs="Times New Roman"/>
      <w:sz w:val="26"/>
      <w:szCs w:val="26"/>
    </w:rPr>
  </w:style>
  <w:style w:type="paragraph" w:customStyle="1" w:styleId="50">
    <w:name w:val="Знак Знак5 Знак Знак Знак Знак"/>
    <w:basedOn w:val="a"/>
    <w:semiHidden/>
    <w:rsid w:val="007C516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51">
    <w:name w:val="Знак Знак5 Знак Знак Знак Знак"/>
    <w:basedOn w:val="a"/>
    <w:semiHidden/>
    <w:rsid w:val="00EC778F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61FC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86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61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80E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E6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56B9C"/>
    <w:pPr>
      <w:ind w:left="708"/>
    </w:pPr>
    <w:rPr>
      <w:color w:val="auto"/>
      <w:sz w:val="24"/>
      <w:szCs w:val="24"/>
    </w:rPr>
  </w:style>
  <w:style w:type="paragraph" w:customStyle="1" w:styleId="5">
    <w:name w:val="Знак Знак5 Знак Знак Знак Знак"/>
    <w:basedOn w:val="a"/>
    <w:semiHidden/>
    <w:rsid w:val="00556B9C"/>
    <w:pPr>
      <w:numPr>
        <w:numId w:val="1"/>
      </w:numPr>
      <w:spacing w:before="120" w:after="160" w:line="240" w:lineRule="exact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a70">
    <w:name w:val="a7"/>
    <w:basedOn w:val="a"/>
    <w:rsid w:val="00556B9C"/>
    <w:pPr>
      <w:ind w:left="720"/>
    </w:pPr>
    <w:rPr>
      <w:rFonts w:eastAsia="Calibri"/>
      <w:color w:val="auto"/>
      <w:sz w:val="24"/>
      <w:szCs w:val="24"/>
    </w:rPr>
  </w:style>
  <w:style w:type="paragraph" w:customStyle="1" w:styleId="ConsPlusNonformat">
    <w:name w:val="ConsPlusNonformat"/>
    <w:rsid w:val="008404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"/>
    <w:basedOn w:val="a"/>
    <w:rsid w:val="000507B0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9">
    <w:name w:val="Title"/>
    <w:basedOn w:val="a"/>
    <w:link w:val="aa"/>
    <w:qFormat/>
    <w:rsid w:val="00BF6253"/>
    <w:pPr>
      <w:ind w:firstLine="540"/>
      <w:jc w:val="center"/>
    </w:pPr>
    <w:rPr>
      <w:color w:val="auto"/>
      <w:sz w:val="36"/>
      <w:szCs w:val="24"/>
    </w:rPr>
  </w:style>
  <w:style w:type="character" w:customStyle="1" w:styleId="aa">
    <w:name w:val="Название Знак"/>
    <w:basedOn w:val="a0"/>
    <w:link w:val="a9"/>
    <w:rsid w:val="00BF625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F1F2B"/>
    <w:rPr>
      <w:rFonts w:ascii="Times New Roman" w:hAnsi="Times New Roman" w:cs="Times New Roman"/>
      <w:sz w:val="26"/>
      <w:szCs w:val="26"/>
    </w:rPr>
  </w:style>
  <w:style w:type="paragraph" w:customStyle="1" w:styleId="50">
    <w:name w:val="Знак Знак5 Знак Знак Знак Знак"/>
    <w:basedOn w:val="a"/>
    <w:semiHidden/>
    <w:rsid w:val="007C5161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  <w:style w:type="paragraph" w:customStyle="1" w:styleId="51">
    <w:name w:val="Знак Знак5 Знак Знак Знак Знак"/>
    <w:basedOn w:val="a"/>
    <w:semiHidden/>
    <w:rsid w:val="00EC778F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color w:val="auto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71DFC-03B4-4A8F-9908-00A7E1FE5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Бутерус Тамара Александровна</dc:creator>
  <cp:keywords/>
  <dc:description/>
  <cp:lastModifiedBy>Бутерус Тамара Александровна</cp:lastModifiedBy>
  <cp:revision>160</cp:revision>
  <cp:lastPrinted>2012-10-25T09:25:00Z</cp:lastPrinted>
  <dcterms:created xsi:type="dcterms:W3CDTF">2012-07-11T10:55:00Z</dcterms:created>
  <dcterms:modified xsi:type="dcterms:W3CDTF">2013-07-05T06:45:00Z</dcterms:modified>
</cp:coreProperties>
</file>